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C1" w:rsidRDefault="00C174C1" w:rsidP="00C174C1">
      <w:pPr>
        <w:rPr>
          <w:lang w:eastAsia="cs-CZ"/>
        </w:rPr>
      </w:pPr>
    </w:p>
    <w:p w:rsidR="00C174C1" w:rsidRPr="00172A97" w:rsidRDefault="00C174C1" w:rsidP="00C174C1">
      <w:pPr>
        <w:pStyle w:val="Adresa"/>
        <w:spacing w:before="260"/>
        <w:jc w:val="center"/>
        <w:rPr>
          <w:rFonts w:ascii="Calibri" w:hAnsi="Calibri" w:cs="Arial"/>
          <w:b/>
          <w:sz w:val="40"/>
          <w:szCs w:val="40"/>
          <w:lang w:val="cs-CZ"/>
        </w:rPr>
      </w:pPr>
      <w:r w:rsidRPr="00172A97">
        <w:rPr>
          <w:rFonts w:ascii="Calibri" w:hAnsi="Calibri" w:cs="Arial"/>
          <w:b/>
          <w:sz w:val="40"/>
          <w:szCs w:val="40"/>
          <w:lang w:val="cs-CZ"/>
        </w:rPr>
        <w:t>Smlouva o poskytnutí nadačního příspěvku</w:t>
      </w:r>
    </w:p>
    <w:p w:rsidR="00C174C1" w:rsidRPr="00172A97" w:rsidRDefault="00C174C1" w:rsidP="00C174C1">
      <w:pPr>
        <w:pStyle w:val="Adresa"/>
        <w:spacing w:before="390"/>
        <w:rPr>
          <w:rFonts w:ascii="Calibri" w:hAnsi="Calibri" w:cs="Arial"/>
          <w:b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spacing w:before="390"/>
        <w:rPr>
          <w:rFonts w:ascii="Calibri" w:hAnsi="Calibri" w:cs="Arial"/>
          <w:b/>
          <w:sz w:val="24"/>
          <w:szCs w:val="24"/>
          <w:lang w:val="cs-CZ"/>
        </w:rPr>
      </w:pPr>
      <w:r w:rsidRPr="00172A97">
        <w:rPr>
          <w:rFonts w:ascii="Calibri" w:hAnsi="Calibri" w:cs="Arial"/>
          <w:b/>
          <w:sz w:val="24"/>
          <w:szCs w:val="24"/>
          <w:lang w:val="cs-CZ"/>
        </w:rPr>
        <w:t xml:space="preserve">Nadace ELZACO </w:t>
      </w:r>
    </w:p>
    <w:p w:rsidR="00C174C1" w:rsidRPr="00172A97" w:rsidRDefault="00C174C1" w:rsidP="00C174C1">
      <w:pPr>
        <w:pStyle w:val="Adresa"/>
        <w:rPr>
          <w:rFonts w:ascii="Calibri" w:hAnsi="Calibri" w:cs="Arial"/>
          <w:sz w:val="24"/>
          <w:szCs w:val="24"/>
          <w:lang w:val="cs-CZ"/>
        </w:rPr>
      </w:pPr>
      <w:r w:rsidRPr="00172A97">
        <w:rPr>
          <w:rFonts w:ascii="Calibri" w:hAnsi="Calibri" w:cs="Arial"/>
          <w:sz w:val="24"/>
          <w:szCs w:val="24"/>
          <w:lang w:val="cs-CZ"/>
        </w:rPr>
        <w:t>se sídlem:  Boženy Němcové 727/10, 787 01 Šumperk</w:t>
      </w:r>
    </w:p>
    <w:p w:rsidR="00C174C1" w:rsidRPr="00172A97" w:rsidRDefault="00C174C1" w:rsidP="00C174C1">
      <w:pPr>
        <w:pStyle w:val="Adresa"/>
        <w:rPr>
          <w:rFonts w:ascii="Calibri" w:hAnsi="Calibri" w:cs="Arial"/>
          <w:sz w:val="24"/>
          <w:szCs w:val="24"/>
          <w:lang w:val="cs-CZ"/>
        </w:rPr>
      </w:pPr>
      <w:r w:rsidRPr="00172A97">
        <w:rPr>
          <w:rFonts w:ascii="Calibri" w:hAnsi="Calibri" w:cs="Arial"/>
          <w:sz w:val="24"/>
          <w:szCs w:val="24"/>
          <w:lang w:val="cs-CZ"/>
        </w:rPr>
        <w:t xml:space="preserve">zastoupená Jiřím </w:t>
      </w:r>
      <w:proofErr w:type="spellStart"/>
      <w:r w:rsidRPr="00172A97">
        <w:rPr>
          <w:rFonts w:ascii="Calibri" w:hAnsi="Calibri" w:cs="Arial"/>
          <w:sz w:val="24"/>
          <w:szCs w:val="24"/>
          <w:lang w:val="cs-CZ"/>
        </w:rPr>
        <w:t>Vénosem</w:t>
      </w:r>
      <w:proofErr w:type="spellEnd"/>
      <w:r w:rsidRPr="00172A97">
        <w:rPr>
          <w:rFonts w:ascii="Calibri" w:hAnsi="Calibri" w:cs="Arial"/>
          <w:sz w:val="24"/>
          <w:szCs w:val="24"/>
          <w:lang w:val="cs-CZ"/>
        </w:rPr>
        <w:t>, předsedou správní rady nadace</w:t>
      </w:r>
    </w:p>
    <w:p w:rsidR="00C174C1" w:rsidRPr="00172A97" w:rsidRDefault="00C174C1" w:rsidP="00C174C1">
      <w:pPr>
        <w:pStyle w:val="Adresa"/>
        <w:rPr>
          <w:rFonts w:ascii="Calibri" w:hAnsi="Calibri" w:cs="Arial"/>
          <w:sz w:val="24"/>
          <w:szCs w:val="24"/>
          <w:lang w:val="cs-CZ"/>
        </w:rPr>
      </w:pPr>
      <w:r w:rsidRPr="00172A97">
        <w:rPr>
          <w:rFonts w:ascii="Calibri" w:hAnsi="Calibri" w:cs="Arial"/>
          <w:sz w:val="24"/>
          <w:szCs w:val="24"/>
          <w:lang w:val="cs-CZ"/>
        </w:rPr>
        <w:t xml:space="preserve">IČ: </w:t>
      </w:r>
      <w:r w:rsidR="008360E5">
        <w:rPr>
          <w:rFonts w:ascii="Calibri" w:hAnsi="Calibri" w:cs="Arial"/>
          <w:sz w:val="24"/>
          <w:szCs w:val="24"/>
          <w:lang w:val="cs-CZ"/>
        </w:rPr>
        <w:t>01976192</w:t>
      </w:r>
    </w:p>
    <w:p w:rsidR="00C174C1" w:rsidRPr="00172A97" w:rsidRDefault="00C174C1" w:rsidP="00C174C1">
      <w:pPr>
        <w:pStyle w:val="Adresa"/>
        <w:rPr>
          <w:rFonts w:ascii="Calibri" w:hAnsi="Calibri" w:cs="Arial"/>
          <w:sz w:val="24"/>
          <w:szCs w:val="24"/>
          <w:lang w:val="cs-CZ"/>
        </w:rPr>
      </w:pPr>
      <w:r w:rsidRPr="00172A97">
        <w:rPr>
          <w:rFonts w:ascii="Calibri" w:hAnsi="Calibri" w:cs="Arial"/>
          <w:sz w:val="24"/>
          <w:szCs w:val="24"/>
          <w:lang w:val="cs-CZ"/>
        </w:rPr>
        <w:t>Bankovní spoje</w:t>
      </w:r>
      <w:r w:rsidR="008360E5">
        <w:rPr>
          <w:rFonts w:ascii="Calibri" w:hAnsi="Calibri" w:cs="Arial"/>
          <w:sz w:val="24"/>
          <w:szCs w:val="24"/>
          <w:lang w:val="cs-CZ"/>
        </w:rPr>
        <w:t xml:space="preserve">ní: Komerční </w:t>
      </w:r>
      <w:r w:rsidR="00AC46A1">
        <w:rPr>
          <w:rFonts w:ascii="Calibri" w:hAnsi="Calibri" w:cs="Arial"/>
          <w:sz w:val="24"/>
          <w:szCs w:val="24"/>
          <w:lang w:val="cs-CZ"/>
        </w:rPr>
        <w:t>banka, číslo</w:t>
      </w:r>
      <w:r w:rsidR="008360E5">
        <w:rPr>
          <w:rFonts w:ascii="Calibri" w:hAnsi="Calibri" w:cs="Arial"/>
          <w:sz w:val="24"/>
          <w:szCs w:val="24"/>
          <w:lang w:val="cs-CZ"/>
        </w:rPr>
        <w:t xml:space="preserve"> účtu: 107-5248730237/0100</w:t>
      </w:r>
    </w:p>
    <w:p w:rsidR="00C174C1" w:rsidRPr="00172A97" w:rsidRDefault="00C174C1" w:rsidP="00C174C1">
      <w:pPr>
        <w:pStyle w:val="Adresa"/>
        <w:rPr>
          <w:rFonts w:ascii="Calibri" w:hAnsi="Calibri" w:cs="Arial"/>
          <w:sz w:val="24"/>
          <w:szCs w:val="24"/>
          <w:lang w:val="cs-CZ"/>
        </w:rPr>
      </w:pPr>
      <w:r w:rsidRPr="00172A97">
        <w:rPr>
          <w:rFonts w:ascii="Calibri" w:hAnsi="Calibri" w:cs="Arial"/>
          <w:sz w:val="24"/>
          <w:szCs w:val="24"/>
          <w:lang w:val="cs-CZ"/>
        </w:rPr>
        <w:t>(dále jen „Nadace“)</w:t>
      </w:r>
      <w:r w:rsidRPr="00172A97">
        <w:rPr>
          <w:rFonts w:ascii="Calibri" w:hAnsi="Calibri" w:cs="Arial"/>
          <w:sz w:val="24"/>
          <w:szCs w:val="24"/>
          <w:lang w:val="cs-CZ"/>
        </w:rPr>
        <w:br/>
      </w:r>
    </w:p>
    <w:p w:rsidR="00C174C1" w:rsidRPr="00172A97" w:rsidRDefault="00C174C1" w:rsidP="00C174C1">
      <w:pPr>
        <w:pStyle w:val="Adresa"/>
        <w:rPr>
          <w:rFonts w:ascii="Calibri" w:hAnsi="Calibri" w:cs="Arial"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rPr>
          <w:rFonts w:ascii="Calibri" w:hAnsi="Calibri" w:cs="Arial"/>
          <w:sz w:val="24"/>
          <w:szCs w:val="24"/>
          <w:lang w:val="cs-CZ"/>
        </w:rPr>
      </w:pPr>
      <w:r w:rsidRPr="00172A97">
        <w:rPr>
          <w:rFonts w:ascii="Calibri" w:hAnsi="Calibri" w:cs="Arial"/>
          <w:sz w:val="24"/>
          <w:szCs w:val="24"/>
          <w:lang w:val="cs-CZ"/>
        </w:rPr>
        <w:t>a</w:t>
      </w:r>
    </w:p>
    <w:p w:rsidR="00C174C1" w:rsidRDefault="00C174C1" w:rsidP="00C174C1">
      <w:pPr>
        <w:pStyle w:val="Adresa"/>
        <w:rPr>
          <w:rFonts w:ascii="Calibri" w:hAnsi="Calibri" w:cs="Arial"/>
          <w:lang w:val="cs-CZ"/>
        </w:rPr>
      </w:pPr>
    </w:p>
    <w:p w:rsidR="00AC46A1" w:rsidRPr="00172A97" w:rsidRDefault="00AC46A1" w:rsidP="00C174C1">
      <w:pPr>
        <w:pStyle w:val="Adresa"/>
        <w:rPr>
          <w:rFonts w:ascii="Calibri" w:hAnsi="Calibri" w:cs="Arial"/>
          <w:lang w:val="cs-CZ"/>
        </w:rPr>
      </w:pPr>
    </w:p>
    <w:p w:rsidR="00C174C1" w:rsidRPr="00172A97" w:rsidRDefault="00C174C1" w:rsidP="00C174C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72A97">
        <w:rPr>
          <w:rFonts w:cs="Arial"/>
          <w:b/>
          <w:sz w:val="24"/>
          <w:szCs w:val="24"/>
        </w:rPr>
        <w:t>Jméno a příjmení/název žadatele:</w:t>
      </w:r>
    </w:p>
    <w:p w:rsidR="00C174C1" w:rsidRPr="00172A97" w:rsidRDefault="00C174C1" w:rsidP="00C174C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72A97">
        <w:rPr>
          <w:rFonts w:cs="Arial"/>
          <w:sz w:val="24"/>
          <w:szCs w:val="24"/>
        </w:rPr>
        <w:t>Datum narození / IČO:</w:t>
      </w:r>
    </w:p>
    <w:p w:rsidR="00C174C1" w:rsidRPr="00172A97" w:rsidRDefault="00C174C1" w:rsidP="00C174C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72A97">
        <w:rPr>
          <w:rFonts w:cs="Arial"/>
          <w:sz w:val="24"/>
          <w:szCs w:val="24"/>
        </w:rPr>
        <w:t>Trvalé bydliště/ sídlo:</w:t>
      </w:r>
    </w:p>
    <w:p w:rsidR="00C174C1" w:rsidRPr="00172A97" w:rsidRDefault="00C174C1" w:rsidP="00C174C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72A97">
        <w:rPr>
          <w:rFonts w:cs="Arial"/>
          <w:sz w:val="24"/>
          <w:szCs w:val="24"/>
        </w:rPr>
        <w:t xml:space="preserve">Bankovní spojení: </w:t>
      </w:r>
    </w:p>
    <w:p w:rsidR="00C174C1" w:rsidRPr="00172A97" w:rsidRDefault="00C174C1" w:rsidP="00C174C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72A97">
        <w:rPr>
          <w:rFonts w:cs="Arial"/>
          <w:sz w:val="24"/>
          <w:szCs w:val="24"/>
        </w:rPr>
        <w:t xml:space="preserve"> (dále jen „příjemce“)</w:t>
      </w:r>
      <w:r w:rsidRPr="00172A97">
        <w:rPr>
          <w:rFonts w:cs="Arial"/>
          <w:sz w:val="24"/>
          <w:szCs w:val="24"/>
        </w:rPr>
        <w:br/>
      </w:r>
    </w:p>
    <w:p w:rsidR="00AC46A1" w:rsidRDefault="00AC46A1" w:rsidP="00AC46A1">
      <w:pPr>
        <w:pStyle w:val="Adresa"/>
        <w:rPr>
          <w:rFonts w:ascii="Calibri" w:hAnsi="Calibri" w:cs="Arial"/>
          <w:b/>
          <w:sz w:val="24"/>
          <w:szCs w:val="24"/>
          <w:lang w:val="cs-CZ"/>
        </w:rPr>
      </w:pPr>
    </w:p>
    <w:p w:rsidR="00C174C1" w:rsidRPr="00172A97" w:rsidRDefault="00C174C1" w:rsidP="00AC46A1">
      <w:pPr>
        <w:pStyle w:val="Adresa"/>
        <w:jc w:val="center"/>
        <w:rPr>
          <w:rFonts w:ascii="Calibri" w:hAnsi="Calibri" w:cs="Arial"/>
          <w:sz w:val="24"/>
          <w:szCs w:val="24"/>
          <w:lang w:val="cs-CZ"/>
        </w:rPr>
      </w:pPr>
      <w:r w:rsidRPr="00172A97">
        <w:rPr>
          <w:rFonts w:ascii="Calibri" w:hAnsi="Calibri" w:cs="Arial"/>
          <w:b/>
          <w:sz w:val="24"/>
          <w:szCs w:val="24"/>
          <w:lang w:val="cs-CZ"/>
        </w:rPr>
        <w:t>uzavírají tuto smlouvu:</w:t>
      </w:r>
    </w:p>
    <w:p w:rsidR="00C174C1" w:rsidRPr="00172A97" w:rsidRDefault="00C174C1" w:rsidP="00C174C1">
      <w:pPr>
        <w:pStyle w:val="Adresa"/>
        <w:rPr>
          <w:rFonts w:ascii="Calibri" w:hAnsi="Calibri" w:cs="Arial"/>
          <w:sz w:val="24"/>
          <w:szCs w:val="24"/>
          <w:lang w:val="cs-CZ"/>
        </w:rPr>
      </w:pPr>
    </w:p>
    <w:p w:rsidR="00C174C1" w:rsidRDefault="00C174C1" w:rsidP="00C174C1">
      <w:pPr>
        <w:pStyle w:val="Adresa"/>
        <w:jc w:val="center"/>
        <w:rPr>
          <w:rFonts w:ascii="Calibri" w:hAnsi="Calibri" w:cs="Arial"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sz w:val="24"/>
          <w:szCs w:val="24"/>
          <w:lang w:val="cs-CZ"/>
        </w:rPr>
      </w:pPr>
      <w:r w:rsidRPr="00172A97">
        <w:rPr>
          <w:rFonts w:ascii="Calibri" w:hAnsi="Calibri" w:cs="Arial"/>
          <w:b/>
          <w:sz w:val="24"/>
          <w:szCs w:val="24"/>
          <w:lang w:val="cs-CZ"/>
        </w:rPr>
        <w:t xml:space="preserve">I. </w:t>
      </w:r>
      <w:r w:rsidRPr="00172A97">
        <w:rPr>
          <w:rFonts w:ascii="Calibri" w:hAnsi="Calibri" w:cs="Arial"/>
          <w:b/>
          <w:sz w:val="24"/>
          <w:szCs w:val="24"/>
          <w:lang w:val="cs-CZ"/>
        </w:rPr>
        <w:br/>
        <w:t>Předmět smlouvy</w:t>
      </w:r>
    </w:p>
    <w:p w:rsidR="00C174C1" w:rsidRPr="00172A97" w:rsidRDefault="00C174C1" w:rsidP="00C174C1">
      <w:pPr>
        <w:pStyle w:val="Adresa"/>
        <w:rPr>
          <w:rFonts w:ascii="Calibri" w:hAnsi="Calibri" w:cs="Arial"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numPr>
          <w:ilvl w:val="0"/>
          <w:numId w:val="3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Na základě žádosti o nadační příspěvek se Nadace se zavazuje poskytnout příjemci nadační příspěvek za účelem </w:t>
      </w:r>
      <w:r w:rsidRPr="00172A97">
        <w:rPr>
          <w:rFonts w:ascii="Calibri" w:hAnsi="Calibri" w:cs="Arial"/>
          <w:i/>
          <w:sz w:val="24"/>
          <w:szCs w:val="24"/>
          <w:highlight w:val="green"/>
          <w:lang w:val="cs-CZ"/>
        </w:rPr>
        <w:t>……</w:t>
      </w:r>
      <w:r w:rsidR="00AC46A1">
        <w:rPr>
          <w:rFonts w:ascii="Calibri" w:hAnsi="Calibri" w:cs="Arial"/>
          <w:i/>
          <w:sz w:val="24"/>
          <w:szCs w:val="24"/>
          <w:highlight w:val="green"/>
          <w:lang w:val="cs-CZ"/>
        </w:rPr>
        <w:t>……………</w:t>
      </w:r>
      <w:proofErr w:type="gramStart"/>
      <w:r w:rsidR="00AC46A1">
        <w:rPr>
          <w:rFonts w:ascii="Calibri" w:hAnsi="Calibri" w:cs="Arial"/>
          <w:i/>
          <w:sz w:val="24"/>
          <w:szCs w:val="24"/>
          <w:highlight w:val="green"/>
          <w:lang w:val="cs-CZ"/>
        </w:rPr>
        <w:t>…</w:t>
      </w:r>
      <w:r w:rsidRPr="00172A97">
        <w:rPr>
          <w:rFonts w:ascii="Calibri" w:hAnsi="Calibri" w:cs="Arial"/>
          <w:i/>
          <w:sz w:val="24"/>
          <w:szCs w:val="24"/>
          <w:highlight w:val="green"/>
          <w:lang w:val="cs-CZ"/>
        </w:rPr>
        <w:t>..</w:t>
      </w:r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 na</w:t>
      </w:r>
      <w:proofErr w:type="gramEnd"/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 </w:t>
      </w:r>
      <w:r w:rsidRPr="00172A97">
        <w:rPr>
          <w:rFonts w:ascii="Calibri" w:hAnsi="Calibri" w:cs="Arial"/>
          <w:i/>
          <w:sz w:val="24"/>
          <w:szCs w:val="24"/>
          <w:highlight w:val="green"/>
          <w:lang w:val="cs-CZ"/>
        </w:rPr>
        <w:t>………</w:t>
      </w:r>
      <w:r w:rsidR="00AC46A1">
        <w:rPr>
          <w:rFonts w:ascii="Calibri" w:hAnsi="Calibri" w:cs="Arial"/>
          <w:i/>
          <w:sz w:val="24"/>
          <w:szCs w:val="24"/>
          <w:highlight w:val="green"/>
          <w:lang w:val="cs-CZ"/>
        </w:rPr>
        <w:t>……….</w:t>
      </w:r>
      <w:r w:rsidRPr="00172A97">
        <w:rPr>
          <w:rFonts w:ascii="Calibri" w:hAnsi="Calibri" w:cs="Arial"/>
          <w:i/>
          <w:sz w:val="24"/>
          <w:szCs w:val="24"/>
          <w:highlight w:val="green"/>
          <w:lang w:val="cs-CZ"/>
        </w:rPr>
        <w:t>………………</w:t>
      </w:r>
    </w:p>
    <w:p w:rsidR="00C174C1" w:rsidRPr="00172A97" w:rsidRDefault="00C174C1" w:rsidP="00C174C1">
      <w:pPr>
        <w:pStyle w:val="Adresa"/>
        <w:numPr>
          <w:ilvl w:val="0"/>
          <w:numId w:val="3"/>
        </w:numPr>
        <w:jc w:val="both"/>
        <w:rPr>
          <w:rFonts w:ascii="Calibri" w:hAnsi="Calibri" w:cs="Arial"/>
          <w:i/>
          <w:color w:val="000000"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Výše nadačního příspěvku:  </w:t>
      </w:r>
      <w:r w:rsidRPr="00172A97">
        <w:rPr>
          <w:rFonts w:ascii="Calibri" w:hAnsi="Calibri" w:cs="Arial"/>
          <w:b/>
          <w:i/>
          <w:sz w:val="24"/>
          <w:szCs w:val="24"/>
          <w:highlight w:val="green"/>
          <w:lang w:val="cs-CZ"/>
        </w:rPr>
        <w:t> …</w:t>
      </w:r>
      <w:r w:rsidR="00AC46A1">
        <w:rPr>
          <w:rFonts w:ascii="Calibri" w:hAnsi="Calibri" w:cs="Arial"/>
          <w:b/>
          <w:i/>
          <w:sz w:val="24"/>
          <w:szCs w:val="24"/>
          <w:highlight w:val="green"/>
          <w:lang w:val="cs-CZ"/>
        </w:rPr>
        <w:t>……</w:t>
      </w:r>
      <w:proofErr w:type="gramStart"/>
      <w:r w:rsidR="00AC46A1">
        <w:rPr>
          <w:rFonts w:ascii="Calibri" w:hAnsi="Calibri" w:cs="Arial"/>
          <w:b/>
          <w:i/>
          <w:sz w:val="24"/>
          <w:szCs w:val="24"/>
          <w:highlight w:val="green"/>
          <w:lang w:val="cs-CZ"/>
        </w:rPr>
        <w:t>…..</w:t>
      </w:r>
      <w:r w:rsidRPr="00172A97">
        <w:rPr>
          <w:rFonts w:ascii="Calibri" w:hAnsi="Calibri" w:cs="Arial"/>
          <w:b/>
          <w:i/>
          <w:sz w:val="24"/>
          <w:szCs w:val="24"/>
          <w:highlight w:val="green"/>
          <w:lang w:val="cs-CZ"/>
        </w:rPr>
        <w:t>…</w:t>
      </w:r>
      <w:proofErr w:type="gramEnd"/>
      <w:r w:rsidRPr="00172A97">
        <w:rPr>
          <w:rFonts w:ascii="Calibri" w:hAnsi="Calibri" w:cs="Arial"/>
          <w:b/>
          <w:i/>
          <w:sz w:val="24"/>
          <w:szCs w:val="24"/>
          <w:lang w:val="cs-CZ"/>
        </w:rPr>
        <w:t xml:space="preserve">,- Kč </w:t>
      </w:r>
      <w:r w:rsidRPr="00172A97">
        <w:rPr>
          <w:rFonts w:ascii="Calibri" w:hAnsi="Calibri" w:cs="Arial"/>
          <w:i/>
          <w:sz w:val="24"/>
          <w:szCs w:val="24"/>
          <w:lang w:val="cs-CZ"/>
        </w:rPr>
        <w:t>(</w:t>
      </w:r>
      <w:r w:rsidRPr="00172A97">
        <w:rPr>
          <w:rFonts w:ascii="Calibri" w:hAnsi="Calibri" w:cs="Arial"/>
          <w:i/>
          <w:sz w:val="24"/>
          <w:szCs w:val="24"/>
          <w:highlight w:val="green"/>
          <w:lang w:val="cs-CZ"/>
        </w:rPr>
        <w:t>…</w:t>
      </w:r>
      <w:r w:rsidR="00AC46A1">
        <w:rPr>
          <w:rFonts w:ascii="Calibri" w:hAnsi="Calibri" w:cs="Arial"/>
          <w:i/>
          <w:sz w:val="24"/>
          <w:szCs w:val="24"/>
          <w:highlight w:val="green"/>
          <w:lang w:val="cs-CZ"/>
        </w:rPr>
        <w:t>………………………………….</w:t>
      </w:r>
      <w:r w:rsidRPr="00172A97">
        <w:rPr>
          <w:rFonts w:ascii="Calibri" w:hAnsi="Calibri" w:cs="Arial"/>
          <w:i/>
          <w:sz w:val="24"/>
          <w:szCs w:val="24"/>
          <w:highlight w:val="green"/>
          <w:lang w:val="cs-CZ"/>
        </w:rPr>
        <w:t>…</w:t>
      </w:r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 tisíc korun českých).</w:t>
      </w:r>
    </w:p>
    <w:p w:rsidR="00C174C1" w:rsidRPr="00172A97" w:rsidRDefault="00C174C1" w:rsidP="00C174C1">
      <w:pPr>
        <w:pStyle w:val="Adresa"/>
        <w:numPr>
          <w:ilvl w:val="0"/>
          <w:numId w:val="3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Nadační příspěvek bude poskytnut v jedné splátce a bude Nadací převeden na účet příjemce do 14 dnů od podpisu této smlouvy.   </w:t>
      </w: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b/>
          <w:sz w:val="24"/>
          <w:szCs w:val="24"/>
          <w:lang w:val="cs-CZ"/>
        </w:rPr>
      </w:pPr>
      <w:r w:rsidRPr="00172A97">
        <w:rPr>
          <w:rFonts w:ascii="Calibri" w:hAnsi="Calibri" w:cs="Arial"/>
          <w:b/>
          <w:sz w:val="24"/>
          <w:szCs w:val="24"/>
          <w:lang w:val="cs-CZ"/>
        </w:rPr>
        <w:t>II.</w:t>
      </w: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b/>
          <w:sz w:val="24"/>
          <w:szCs w:val="24"/>
          <w:lang w:val="cs-CZ"/>
        </w:rPr>
      </w:pPr>
      <w:r w:rsidRPr="00172A97">
        <w:rPr>
          <w:rFonts w:ascii="Calibri" w:hAnsi="Calibri" w:cs="Arial"/>
          <w:b/>
          <w:sz w:val="24"/>
          <w:szCs w:val="24"/>
          <w:lang w:val="cs-CZ"/>
        </w:rPr>
        <w:t>Povinnosti příjemce</w:t>
      </w:r>
    </w:p>
    <w:p w:rsidR="00C174C1" w:rsidRPr="00172A97" w:rsidRDefault="00C174C1" w:rsidP="00C174C1">
      <w:pPr>
        <w:pStyle w:val="Adresa"/>
        <w:rPr>
          <w:rFonts w:ascii="Calibri" w:hAnsi="Calibri" w:cs="Arial"/>
          <w:i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numPr>
          <w:ilvl w:val="0"/>
          <w:numId w:val="2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>Příjemce poskytnutý nadační příspěvek přijímá a zavazuje se jej použít pouze k účelu, pro který mu byl poskytnut v souladu s žádostí o nadační příspěvek a jeho rozpočtem, a v souladu s podmínkami stanovenými touto smlouvou. Poskytnutý nadační příspěvek nesmí být příjemcem použit, a to ani zprostředkovaně, k financování politických stran nebo hnutí.</w:t>
      </w:r>
    </w:p>
    <w:p w:rsidR="00AC46A1" w:rsidRDefault="00AC46A1">
      <w:pPr>
        <w:spacing w:after="0" w:line="240" w:lineRule="auto"/>
        <w:rPr>
          <w:rFonts w:eastAsia="Times New Roman" w:cs="Arial"/>
          <w:i/>
          <w:kern w:val="28"/>
          <w:sz w:val="24"/>
          <w:szCs w:val="24"/>
          <w:lang w:eastAsia="cs-CZ"/>
        </w:rPr>
      </w:pPr>
      <w:r>
        <w:rPr>
          <w:rFonts w:cs="Arial"/>
          <w:i/>
          <w:sz w:val="24"/>
          <w:szCs w:val="24"/>
        </w:rPr>
        <w:br w:type="page"/>
      </w:r>
    </w:p>
    <w:p w:rsidR="00C174C1" w:rsidRPr="00172A97" w:rsidRDefault="00C174C1" w:rsidP="00C174C1">
      <w:pPr>
        <w:pStyle w:val="Adresa"/>
        <w:jc w:val="both"/>
        <w:rPr>
          <w:rFonts w:ascii="Calibri" w:hAnsi="Calibri" w:cs="Arial"/>
          <w:i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numPr>
          <w:ilvl w:val="0"/>
          <w:numId w:val="2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Příjemce se zavazuje nejpozději do </w:t>
      </w:r>
      <w:r w:rsidR="00AC46A1" w:rsidRPr="00172A97">
        <w:rPr>
          <w:rFonts w:ascii="Calibri" w:hAnsi="Calibri" w:cs="Arial"/>
          <w:i/>
          <w:sz w:val="24"/>
          <w:szCs w:val="24"/>
          <w:lang w:val="cs-CZ"/>
        </w:rPr>
        <w:t>30</w:t>
      </w:r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 dnů po obdržení nadačního příspěvku předložit Nadaci konečné vyúčtování, kterým prokáže, jakým způsobem a k jakému účelu byl poskytnutý nadační příspěvek použit; zároveň zašle Nadaci v kopii doklady, umožňující ověřit správnost předloženého vyúčtování.</w:t>
      </w:r>
    </w:p>
    <w:p w:rsidR="00C174C1" w:rsidRPr="00172A97" w:rsidRDefault="00C174C1" w:rsidP="00C174C1">
      <w:pPr>
        <w:rPr>
          <w:rFonts w:cs="Arial"/>
        </w:rPr>
      </w:pP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b/>
          <w:sz w:val="24"/>
          <w:szCs w:val="24"/>
          <w:lang w:val="cs-CZ"/>
        </w:rPr>
      </w:pPr>
      <w:r w:rsidRPr="00172A97">
        <w:rPr>
          <w:rFonts w:ascii="Calibri" w:hAnsi="Calibri" w:cs="Arial"/>
          <w:b/>
          <w:sz w:val="24"/>
          <w:szCs w:val="24"/>
          <w:lang w:val="cs-CZ"/>
        </w:rPr>
        <w:t>III.</w:t>
      </w: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b/>
          <w:sz w:val="24"/>
          <w:szCs w:val="24"/>
          <w:lang w:val="cs-CZ"/>
        </w:rPr>
      </w:pPr>
      <w:r w:rsidRPr="00172A97">
        <w:rPr>
          <w:rFonts w:ascii="Calibri" w:hAnsi="Calibri" w:cs="Arial"/>
          <w:b/>
          <w:sz w:val="24"/>
          <w:szCs w:val="24"/>
          <w:lang w:val="cs-CZ"/>
        </w:rPr>
        <w:t>Zvláštní ujednání</w:t>
      </w: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b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numPr>
          <w:ilvl w:val="0"/>
          <w:numId w:val="1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>V případě, že příjemce nadační příspěvek nepoužije ke sjednanému účelu, je povinen nadační příspěvek ve lhůtě 30 dnů po uplynutí lhůty Nadaci vrátit, a to na účet Nadace uvedený v záhlaví této smlouvy.</w:t>
      </w:r>
    </w:p>
    <w:p w:rsidR="00C174C1" w:rsidRPr="00172A97" w:rsidRDefault="00C174C1" w:rsidP="00C174C1">
      <w:pPr>
        <w:pStyle w:val="Adresa"/>
        <w:numPr>
          <w:ilvl w:val="0"/>
          <w:numId w:val="1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V případě, že příjemce příspěvek použije k jinému než sjednanému účelu, je Nadace oprávněna od této smlouvy odstoupit a žádat vrácení poskytnutého nadačního příspěvku. V takovém případě je příjemce povinen a zavazuje se poskytnutý nadační </w:t>
      </w:r>
      <w:proofErr w:type="gramStart"/>
      <w:r w:rsidRPr="00172A97">
        <w:rPr>
          <w:rFonts w:ascii="Calibri" w:hAnsi="Calibri" w:cs="Arial"/>
          <w:i/>
          <w:sz w:val="24"/>
          <w:szCs w:val="24"/>
          <w:lang w:val="cs-CZ"/>
        </w:rPr>
        <w:t>příspěvek  Nadaci</w:t>
      </w:r>
      <w:proofErr w:type="gramEnd"/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 vrátit, nebude-li účastníky této smlouvy písemně sjednána jiná lhůta, nejpozději do 15ti dnů ode dne, kdy mu bylo doručeno písemné oznámení odstoupení od smlouvy, a to na účet Nadace uvedený v záhlaví této smlouvy.</w:t>
      </w:r>
    </w:p>
    <w:p w:rsidR="00C174C1" w:rsidRPr="00172A97" w:rsidRDefault="00C174C1" w:rsidP="00C174C1">
      <w:pPr>
        <w:rPr>
          <w:rFonts w:cs="Arial"/>
          <w:i/>
        </w:rPr>
      </w:pP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b/>
          <w:sz w:val="24"/>
          <w:szCs w:val="24"/>
          <w:lang w:val="cs-CZ"/>
        </w:rPr>
      </w:pPr>
      <w:r w:rsidRPr="00172A97">
        <w:rPr>
          <w:rFonts w:ascii="Calibri" w:hAnsi="Calibri" w:cs="Arial"/>
          <w:b/>
          <w:sz w:val="24"/>
          <w:szCs w:val="24"/>
          <w:lang w:val="cs-CZ"/>
        </w:rPr>
        <w:t>IV.</w:t>
      </w: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b/>
          <w:sz w:val="24"/>
          <w:szCs w:val="24"/>
          <w:lang w:val="cs-CZ"/>
        </w:rPr>
      </w:pPr>
      <w:r w:rsidRPr="00172A97">
        <w:rPr>
          <w:rFonts w:ascii="Calibri" w:hAnsi="Calibri" w:cs="Arial"/>
          <w:b/>
          <w:sz w:val="24"/>
          <w:szCs w:val="24"/>
          <w:lang w:val="cs-CZ"/>
        </w:rPr>
        <w:t>Závěrečná ustanovení</w:t>
      </w:r>
    </w:p>
    <w:p w:rsidR="00C174C1" w:rsidRPr="00172A97" w:rsidRDefault="00C174C1" w:rsidP="00C174C1">
      <w:pPr>
        <w:pStyle w:val="Adresa"/>
        <w:jc w:val="center"/>
        <w:rPr>
          <w:rFonts w:ascii="Calibri" w:hAnsi="Calibri" w:cs="Arial"/>
          <w:b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numPr>
          <w:ilvl w:val="0"/>
          <w:numId w:val="4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>Pokud není výslovně v této smlouvě sjednáno jinak, řídí se právní vztahy touto smlouvou založené přiměřeně ustanoveními občanského zákoníku.</w:t>
      </w:r>
    </w:p>
    <w:p w:rsidR="00C174C1" w:rsidRPr="00172A97" w:rsidRDefault="00C174C1" w:rsidP="00C174C1">
      <w:pPr>
        <w:pStyle w:val="Adresa"/>
        <w:numPr>
          <w:ilvl w:val="0"/>
          <w:numId w:val="4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>Změny a doplňky této smlouvy jsou platné pouze tehdy, pokud byly sjednány písemně.</w:t>
      </w:r>
    </w:p>
    <w:p w:rsidR="00C174C1" w:rsidRPr="00172A97" w:rsidRDefault="00C174C1" w:rsidP="00C174C1">
      <w:pPr>
        <w:pStyle w:val="Adresa"/>
        <w:numPr>
          <w:ilvl w:val="0"/>
          <w:numId w:val="4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>Smlouva se pořizuje ve dvojím vyhotovení, z nichž každá ze smluvních  stran obdrží po jednom.</w:t>
      </w:r>
    </w:p>
    <w:p w:rsidR="00C174C1" w:rsidRPr="00172A97" w:rsidRDefault="00C174C1" w:rsidP="00C174C1">
      <w:pPr>
        <w:pStyle w:val="Adresa"/>
        <w:numPr>
          <w:ilvl w:val="0"/>
          <w:numId w:val="4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 xml:space="preserve">Smlouva nabývá účinnosti dnem podpisu oprávněnými zástupci obou smluvních stran. </w:t>
      </w:r>
    </w:p>
    <w:p w:rsidR="00C174C1" w:rsidRPr="00172A97" w:rsidRDefault="00C174C1" w:rsidP="00C174C1">
      <w:pPr>
        <w:pStyle w:val="Adresa"/>
        <w:numPr>
          <w:ilvl w:val="0"/>
          <w:numId w:val="4"/>
        </w:numPr>
        <w:jc w:val="both"/>
        <w:rPr>
          <w:rFonts w:ascii="Calibri" w:hAnsi="Calibri" w:cs="Arial"/>
          <w:i/>
          <w:sz w:val="24"/>
          <w:szCs w:val="24"/>
          <w:lang w:val="cs-CZ"/>
        </w:rPr>
      </w:pPr>
      <w:r w:rsidRPr="00172A97">
        <w:rPr>
          <w:rFonts w:ascii="Calibri" w:hAnsi="Calibri" w:cs="Arial"/>
          <w:i/>
          <w:sz w:val="24"/>
          <w:szCs w:val="24"/>
          <w:lang w:val="cs-CZ"/>
        </w:rPr>
        <w:t>Smluvní strany prohlašují, že si smlouvu před jejím podpisem přečetly, že byla uzavřena podle jejich pravé a svobodné vůle, určitě, vážně a srozumitelně, nikoliv v tísni za nápadně nevýhodných podmínek, což stvrzují svými podpisy.</w:t>
      </w:r>
    </w:p>
    <w:p w:rsidR="00C174C1" w:rsidRPr="00172A97" w:rsidRDefault="00C174C1" w:rsidP="00C174C1">
      <w:pPr>
        <w:pStyle w:val="Adresa"/>
        <w:ind w:left="720"/>
        <w:jc w:val="both"/>
        <w:rPr>
          <w:rFonts w:ascii="Calibri" w:hAnsi="Calibri" w:cs="Arial"/>
          <w:i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ind w:left="720"/>
        <w:jc w:val="both"/>
        <w:rPr>
          <w:rFonts w:ascii="Calibri" w:hAnsi="Calibri" w:cs="Arial"/>
          <w:i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ind w:left="720"/>
        <w:jc w:val="both"/>
        <w:rPr>
          <w:rFonts w:ascii="Calibri" w:hAnsi="Calibri" w:cs="Arial"/>
          <w:i/>
          <w:sz w:val="24"/>
          <w:szCs w:val="24"/>
          <w:lang w:val="cs-CZ"/>
        </w:rPr>
      </w:pPr>
    </w:p>
    <w:p w:rsidR="00C174C1" w:rsidRPr="00172A97" w:rsidRDefault="00C174C1" w:rsidP="00C174C1">
      <w:pPr>
        <w:pStyle w:val="Adresa"/>
        <w:ind w:left="720"/>
        <w:jc w:val="both"/>
        <w:rPr>
          <w:rFonts w:ascii="Calibri" w:hAnsi="Calibri" w:cs="Arial"/>
          <w:i/>
          <w:sz w:val="24"/>
          <w:szCs w:val="24"/>
          <w:lang w:val="cs-CZ"/>
        </w:rPr>
      </w:pPr>
    </w:p>
    <w:p w:rsidR="00C174C1" w:rsidRPr="00172A97" w:rsidRDefault="00AC46A1" w:rsidP="00AC46A1">
      <w:pPr>
        <w:tabs>
          <w:tab w:val="center" w:pos="1985"/>
          <w:tab w:val="center" w:pos="6804"/>
        </w:tabs>
        <w:ind w:firstLine="3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ab/>
      </w:r>
      <w:r w:rsidR="00C174C1" w:rsidRPr="00172A97">
        <w:rPr>
          <w:rFonts w:cs="Arial"/>
          <w:i/>
          <w:sz w:val="24"/>
          <w:szCs w:val="24"/>
        </w:rPr>
        <w:t>V Šumperku, dne</w:t>
      </w:r>
      <w:r>
        <w:rPr>
          <w:rFonts w:cs="Arial"/>
          <w:i/>
          <w:sz w:val="24"/>
          <w:szCs w:val="24"/>
        </w:rPr>
        <w:t xml:space="preserve"> ……………………</w:t>
      </w:r>
      <w:r w:rsidR="00C174C1" w:rsidRPr="00172A97">
        <w:rPr>
          <w:rFonts w:cs="Arial"/>
          <w:i/>
          <w:sz w:val="24"/>
          <w:szCs w:val="24"/>
        </w:rPr>
        <w:tab/>
        <w:t>V ……………, dne …………</w:t>
      </w:r>
      <w:proofErr w:type="gramStart"/>
      <w:r w:rsidR="00C174C1" w:rsidRPr="00172A97">
        <w:rPr>
          <w:rFonts w:cs="Arial"/>
          <w:i/>
          <w:sz w:val="24"/>
          <w:szCs w:val="24"/>
        </w:rPr>
        <w:t>…..</w:t>
      </w:r>
      <w:proofErr w:type="gramEnd"/>
    </w:p>
    <w:p w:rsidR="00C174C1" w:rsidRPr="00172A97" w:rsidRDefault="00AC46A1" w:rsidP="00AC46A1">
      <w:pPr>
        <w:tabs>
          <w:tab w:val="center" w:pos="1985"/>
          <w:tab w:val="center" w:pos="6804"/>
        </w:tabs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ab/>
      </w:r>
      <w:r w:rsidR="00C174C1" w:rsidRPr="00172A97">
        <w:rPr>
          <w:rFonts w:cs="Arial"/>
          <w:b/>
          <w:bCs/>
          <w:i/>
          <w:sz w:val="24"/>
          <w:szCs w:val="24"/>
        </w:rPr>
        <w:t>Nadace ELZACO:</w:t>
      </w:r>
      <w:r w:rsidR="00C174C1" w:rsidRPr="00172A97">
        <w:rPr>
          <w:rFonts w:cs="Arial"/>
          <w:b/>
          <w:bCs/>
          <w:i/>
          <w:sz w:val="24"/>
          <w:szCs w:val="24"/>
        </w:rPr>
        <w:tab/>
        <w:t>Příjemce:</w:t>
      </w:r>
    </w:p>
    <w:p w:rsidR="000F2365" w:rsidRPr="00602FF9" w:rsidRDefault="000F2365" w:rsidP="00602FF9">
      <w:bookmarkStart w:id="0" w:name="_GoBack"/>
      <w:bookmarkEnd w:id="0"/>
    </w:p>
    <w:sectPr w:rsidR="000F2365" w:rsidRPr="00602FF9" w:rsidSect="00CF79DC">
      <w:headerReference w:type="default" r:id="rId8"/>
      <w:pgSz w:w="11906" w:h="16838"/>
      <w:pgMar w:top="16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99" w:rsidRDefault="00E67E99" w:rsidP="00602FF9">
      <w:pPr>
        <w:spacing w:after="0" w:line="240" w:lineRule="auto"/>
      </w:pPr>
      <w:r>
        <w:separator/>
      </w:r>
    </w:p>
  </w:endnote>
  <w:endnote w:type="continuationSeparator" w:id="0">
    <w:p w:rsidR="00E67E99" w:rsidRDefault="00E67E99" w:rsidP="0060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99" w:rsidRDefault="00E67E99" w:rsidP="00602FF9">
      <w:pPr>
        <w:spacing w:after="0" w:line="240" w:lineRule="auto"/>
      </w:pPr>
      <w:r>
        <w:separator/>
      </w:r>
    </w:p>
  </w:footnote>
  <w:footnote w:type="continuationSeparator" w:id="0">
    <w:p w:rsidR="00E67E99" w:rsidRDefault="00E67E99" w:rsidP="0060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F9" w:rsidRPr="004729A9" w:rsidRDefault="004D37E7" w:rsidP="009B4D83">
    <w:pPr>
      <w:pStyle w:val="Zhlav"/>
      <w:pBdr>
        <w:bottom w:val="single" w:sz="4" w:space="1" w:color="auto"/>
      </w:pBdr>
      <w:tabs>
        <w:tab w:val="left" w:pos="851"/>
      </w:tabs>
      <w:rPr>
        <w:rFonts w:ascii="Monotype Corsiva" w:hAnsi="Monotype Corsiva"/>
        <w:b/>
        <w:color w:val="548DD4"/>
        <w:sz w:val="28"/>
        <w:szCs w:val="28"/>
      </w:rPr>
    </w:pPr>
    <w:r>
      <w:rPr>
        <w:rFonts w:ascii="Monotype Corsiva" w:hAnsi="Monotype Corsiva"/>
        <w:b/>
        <w:noProof/>
        <w:color w:val="548DD4"/>
        <w:sz w:val="28"/>
        <w:szCs w:val="28"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1905</wp:posOffset>
          </wp:positionH>
          <wp:positionV relativeFrom="margin">
            <wp:posOffset>-610235</wp:posOffset>
          </wp:positionV>
          <wp:extent cx="488315" cy="506095"/>
          <wp:effectExtent l="0" t="0" r="6985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79DC" w:rsidRPr="009C371B" w:rsidRDefault="009B4D83" w:rsidP="00CF79DC">
    <w:pPr>
      <w:pStyle w:val="Zhlav"/>
      <w:pBdr>
        <w:bottom w:val="single" w:sz="4" w:space="1" w:color="auto"/>
      </w:pBdr>
      <w:tabs>
        <w:tab w:val="left" w:pos="851"/>
      </w:tabs>
      <w:ind w:firstLine="851"/>
      <w:rPr>
        <w:rFonts w:ascii="Monotype Corsiva" w:hAnsi="Monotype Corsiva"/>
        <w:b/>
        <w:color w:val="4941E7"/>
        <w:sz w:val="32"/>
        <w:szCs w:val="32"/>
      </w:rPr>
    </w:pPr>
    <w:r w:rsidRPr="00E052B9">
      <w:rPr>
        <w:rFonts w:ascii="Monotype Corsiva" w:hAnsi="Monotype Corsiva"/>
        <w:b/>
        <w:color w:val="2C36FC"/>
        <w:sz w:val="28"/>
        <w:szCs w:val="28"/>
      </w:rPr>
      <w:t xml:space="preserve">   </w:t>
    </w:r>
    <w:r w:rsidRPr="009C371B">
      <w:rPr>
        <w:rFonts w:ascii="Monotype Corsiva" w:hAnsi="Monotype Corsiva"/>
        <w:b/>
        <w:color w:val="4941E7"/>
        <w:sz w:val="32"/>
        <w:szCs w:val="32"/>
      </w:rPr>
      <w:t>Nadace</w:t>
    </w:r>
  </w:p>
  <w:p w:rsidR="00CF79DC" w:rsidRPr="00E052B9" w:rsidRDefault="009B4D83" w:rsidP="00CF79DC">
    <w:pPr>
      <w:pStyle w:val="Zhlav"/>
      <w:pBdr>
        <w:bottom w:val="single" w:sz="4" w:space="1" w:color="auto"/>
      </w:pBdr>
      <w:tabs>
        <w:tab w:val="left" w:pos="851"/>
      </w:tabs>
      <w:ind w:firstLine="851"/>
      <w:rPr>
        <w:rFonts w:ascii="Monotype Corsiva" w:hAnsi="Monotype Corsiva"/>
        <w:b/>
        <w:color w:val="4941E7"/>
        <w:sz w:val="28"/>
        <w:szCs w:val="28"/>
      </w:rPr>
    </w:pPr>
    <w:r w:rsidRPr="009C371B">
      <w:rPr>
        <w:rFonts w:ascii="Monotype Corsiva" w:hAnsi="Monotype Corsiva"/>
        <w:b/>
        <w:color w:val="4941E7"/>
        <w:sz w:val="32"/>
        <w:szCs w:val="32"/>
      </w:rPr>
      <w:t xml:space="preserve">   ELZACO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3D7C"/>
    <w:multiLevelType w:val="hybridMultilevel"/>
    <w:tmpl w:val="17BA8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355BA"/>
    <w:multiLevelType w:val="hybridMultilevel"/>
    <w:tmpl w:val="F842B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56295"/>
    <w:multiLevelType w:val="hybridMultilevel"/>
    <w:tmpl w:val="53EC1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71C9"/>
    <w:multiLevelType w:val="hybridMultilevel"/>
    <w:tmpl w:val="1B945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3"/>
    <w:rsid w:val="000F2365"/>
    <w:rsid w:val="002A0BF0"/>
    <w:rsid w:val="00360B08"/>
    <w:rsid w:val="004729A9"/>
    <w:rsid w:val="004D37E7"/>
    <w:rsid w:val="005E6ABD"/>
    <w:rsid w:val="00602FF9"/>
    <w:rsid w:val="008360E5"/>
    <w:rsid w:val="00927FF2"/>
    <w:rsid w:val="009B4D83"/>
    <w:rsid w:val="009C371B"/>
    <w:rsid w:val="00AC46A1"/>
    <w:rsid w:val="00B460D7"/>
    <w:rsid w:val="00B70288"/>
    <w:rsid w:val="00C174C1"/>
    <w:rsid w:val="00C75E4F"/>
    <w:rsid w:val="00CF79DC"/>
    <w:rsid w:val="00E052B9"/>
    <w:rsid w:val="00E6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0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FF9"/>
  </w:style>
  <w:style w:type="paragraph" w:styleId="Zpat">
    <w:name w:val="footer"/>
    <w:basedOn w:val="Normln"/>
    <w:link w:val="ZpatChar"/>
    <w:uiPriority w:val="99"/>
    <w:unhideWhenUsed/>
    <w:rsid w:val="0060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FF9"/>
  </w:style>
  <w:style w:type="paragraph" w:styleId="Textbubliny">
    <w:name w:val="Balloon Text"/>
    <w:basedOn w:val="Normln"/>
    <w:link w:val="TextbublinyChar"/>
    <w:uiPriority w:val="99"/>
    <w:semiHidden/>
    <w:unhideWhenUsed/>
    <w:rsid w:val="006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FF9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rsid w:val="00C174C1"/>
    <w:pPr>
      <w:keepLines/>
      <w:spacing w:after="0" w:line="260" w:lineRule="exact"/>
    </w:pPr>
    <w:rPr>
      <w:rFonts w:ascii="Book Antiqua" w:eastAsia="Times New Roman" w:hAnsi="Book Antiqua"/>
      <w:kern w:val="28"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0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FF9"/>
  </w:style>
  <w:style w:type="paragraph" w:styleId="Zpat">
    <w:name w:val="footer"/>
    <w:basedOn w:val="Normln"/>
    <w:link w:val="ZpatChar"/>
    <w:uiPriority w:val="99"/>
    <w:unhideWhenUsed/>
    <w:rsid w:val="0060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FF9"/>
  </w:style>
  <w:style w:type="paragraph" w:styleId="Textbubliny">
    <w:name w:val="Balloon Text"/>
    <w:basedOn w:val="Normln"/>
    <w:link w:val="TextbublinyChar"/>
    <w:uiPriority w:val="99"/>
    <w:semiHidden/>
    <w:unhideWhenUsed/>
    <w:rsid w:val="006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FF9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rsid w:val="00C174C1"/>
    <w:pPr>
      <w:keepLines/>
      <w:spacing w:after="0" w:line="260" w:lineRule="exact"/>
    </w:pPr>
    <w:rPr>
      <w:rFonts w:ascii="Book Antiqua" w:eastAsia="Times New Roman" w:hAnsi="Book Antiqua"/>
      <w:kern w:val="28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&#225;kov&#225;%20Jana\AppData\Local\Microsoft\Windows\Temporary%20Internet%20Files\Content.Outlook\E4D0MFHJ\Kotva%20(3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Kotva (3).dotx</Template>
  <TotalTime>4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Hanáková Jana</dc:creator>
  <cp:lastModifiedBy>Hladil.L</cp:lastModifiedBy>
  <cp:revision>3</cp:revision>
  <cp:lastPrinted>2013-07-25T12:22:00Z</cp:lastPrinted>
  <dcterms:created xsi:type="dcterms:W3CDTF">2013-09-25T09:54:00Z</dcterms:created>
  <dcterms:modified xsi:type="dcterms:W3CDTF">2013-09-25T09:59:00Z</dcterms:modified>
</cp:coreProperties>
</file>